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88" w:rsidRPr="00545383" w:rsidRDefault="00DD0EEC" w:rsidP="00545383">
      <w:pPr>
        <w:jc w:val="center"/>
        <w:rPr>
          <w:sz w:val="40"/>
          <w:szCs w:val="40"/>
        </w:rPr>
      </w:pPr>
      <w:r w:rsidRPr="00545383">
        <w:rPr>
          <w:sz w:val="40"/>
          <w:szCs w:val="40"/>
        </w:rPr>
        <w:t xml:space="preserve">TE Day </w:t>
      </w:r>
      <w:r w:rsidR="006A0862">
        <w:rPr>
          <w:sz w:val="40"/>
          <w:szCs w:val="40"/>
        </w:rPr>
        <w:t xml:space="preserve">All </w:t>
      </w:r>
      <w:r w:rsidRPr="00545383">
        <w:rPr>
          <w:sz w:val="40"/>
          <w:szCs w:val="40"/>
        </w:rPr>
        <w:t>Group</w:t>
      </w:r>
      <w:r w:rsidR="006A0862">
        <w:rPr>
          <w:sz w:val="40"/>
          <w:szCs w:val="40"/>
        </w:rPr>
        <w:t>s</w:t>
      </w:r>
      <w:r w:rsidRPr="00545383">
        <w:rPr>
          <w:sz w:val="40"/>
          <w:szCs w:val="40"/>
        </w:rPr>
        <w:t xml:space="preserve"> Guidance</w:t>
      </w:r>
      <w:r w:rsidR="006A0862">
        <w:rPr>
          <w:sz w:val="40"/>
          <w:szCs w:val="40"/>
        </w:rPr>
        <w:t xml:space="preserve"> for Leaders</w:t>
      </w:r>
    </w:p>
    <w:p w:rsidR="005D2D10" w:rsidRPr="005D2D10" w:rsidRDefault="005D2D10" w:rsidP="005D2D10">
      <w:pPr>
        <w:jc w:val="center"/>
        <w:rPr>
          <w:sz w:val="40"/>
          <w:szCs w:val="40"/>
        </w:rPr>
      </w:pPr>
    </w:p>
    <w:p w:rsidR="00DD0EEC" w:rsidRDefault="00DD0EEC" w:rsidP="00DD0EEC">
      <w:pPr>
        <w:pStyle w:val="ListParagraph"/>
        <w:numPr>
          <w:ilvl w:val="0"/>
          <w:numId w:val="1"/>
        </w:numPr>
        <w:rPr>
          <w:sz w:val="28"/>
          <w:szCs w:val="28"/>
        </w:rPr>
      </w:pPr>
      <w:r w:rsidRPr="005D2D10">
        <w:rPr>
          <w:sz w:val="28"/>
          <w:szCs w:val="28"/>
        </w:rPr>
        <w:t xml:space="preserve">Meet and greet your group at the designated school/area. *Keep a copy of team assignments handy for anyone unsure of who they are working with and what they are working on. </w:t>
      </w:r>
      <w:r w:rsidR="00D3454B">
        <w:rPr>
          <w:sz w:val="28"/>
          <w:szCs w:val="28"/>
        </w:rPr>
        <w:t>(Sign in Sheet)</w:t>
      </w:r>
    </w:p>
    <w:p w:rsidR="005D2D10" w:rsidRPr="005D2D10" w:rsidRDefault="005D2D10" w:rsidP="005D2D10">
      <w:pPr>
        <w:pStyle w:val="ListParagraph"/>
        <w:rPr>
          <w:sz w:val="28"/>
          <w:szCs w:val="28"/>
        </w:rPr>
      </w:pPr>
    </w:p>
    <w:p w:rsidR="005D2D10" w:rsidRDefault="00DD0EEC" w:rsidP="005D2D10">
      <w:pPr>
        <w:pStyle w:val="ListParagraph"/>
        <w:numPr>
          <w:ilvl w:val="0"/>
          <w:numId w:val="1"/>
        </w:numPr>
        <w:rPr>
          <w:sz w:val="28"/>
          <w:szCs w:val="28"/>
        </w:rPr>
      </w:pPr>
      <w:r w:rsidRPr="005D2D10">
        <w:rPr>
          <w:sz w:val="28"/>
          <w:szCs w:val="28"/>
        </w:rPr>
        <w:t>Review the overview for the teacher equivalent day with teachers.</w:t>
      </w:r>
    </w:p>
    <w:p w:rsidR="00C44EEA" w:rsidRPr="00C44EEA" w:rsidRDefault="00C44EEA" w:rsidP="00C44EEA">
      <w:pPr>
        <w:pStyle w:val="ListParagraph"/>
        <w:rPr>
          <w:sz w:val="28"/>
          <w:szCs w:val="28"/>
        </w:rPr>
      </w:pPr>
    </w:p>
    <w:p w:rsidR="00C44EEA" w:rsidRDefault="00C44EEA" w:rsidP="005D2D10">
      <w:pPr>
        <w:pStyle w:val="ListParagraph"/>
        <w:numPr>
          <w:ilvl w:val="0"/>
          <w:numId w:val="1"/>
        </w:numPr>
        <w:rPr>
          <w:sz w:val="28"/>
          <w:szCs w:val="28"/>
        </w:rPr>
      </w:pPr>
      <w:r>
        <w:rPr>
          <w:sz w:val="28"/>
          <w:szCs w:val="28"/>
        </w:rPr>
        <w:t>Go over the document titled, “Identifying Critical Standards: Team Pointers for a Successful Planning Experience.”</w:t>
      </w:r>
    </w:p>
    <w:p w:rsidR="00D4571C" w:rsidRPr="00D4571C" w:rsidRDefault="00D4571C" w:rsidP="00D4571C">
      <w:pPr>
        <w:pStyle w:val="ListParagraph"/>
        <w:rPr>
          <w:sz w:val="28"/>
          <w:szCs w:val="28"/>
        </w:rPr>
      </w:pPr>
    </w:p>
    <w:p w:rsidR="00D4571C" w:rsidRPr="00D4571C" w:rsidRDefault="00D4571C" w:rsidP="00D4571C">
      <w:pPr>
        <w:pStyle w:val="ListParagraph"/>
        <w:numPr>
          <w:ilvl w:val="0"/>
          <w:numId w:val="1"/>
        </w:numPr>
        <w:rPr>
          <w:sz w:val="28"/>
          <w:szCs w:val="28"/>
        </w:rPr>
      </w:pPr>
      <w:r>
        <w:rPr>
          <w:sz w:val="28"/>
          <w:szCs w:val="28"/>
        </w:rPr>
        <w:t>Go over the document titled, “</w:t>
      </w:r>
      <w:r w:rsidRPr="00D4571C">
        <w:rPr>
          <w:sz w:val="28"/>
          <w:szCs w:val="28"/>
        </w:rPr>
        <w:t>Where Do We Start?</w:t>
      </w:r>
      <w:r>
        <w:rPr>
          <w:sz w:val="28"/>
          <w:szCs w:val="28"/>
        </w:rPr>
        <w:t xml:space="preserve"> </w:t>
      </w:r>
      <w:r w:rsidRPr="00D4571C">
        <w:rPr>
          <w:sz w:val="28"/>
          <w:szCs w:val="28"/>
        </w:rPr>
        <w:t>A Guide for Beginning Discussion and Identifying Critical Standards</w:t>
      </w:r>
      <w:r>
        <w:rPr>
          <w:sz w:val="28"/>
          <w:szCs w:val="28"/>
        </w:rPr>
        <w:t>.”</w:t>
      </w:r>
    </w:p>
    <w:p w:rsidR="005D2D10" w:rsidRPr="005D2D10" w:rsidRDefault="005D2D10" w:rsidP="005D2D10">
      <w:pPr>
        <w:rPr>
          <w:sz w:val="28"/>
          <w:szCs w:val="28"/>
        </w:rPr>
      </w:pPr>
    </w:p>
    <w:p w:rsidR="005D2D10" w:rsidRPr="00D3454B" w:rsidRDefault="00DD0EEC" w:rsidP="005D2D10">
      <w:pPr>
        <w:pStyle w:val="ListParagraph"/>
        <w:numPr>
          <w:ilvl w:val="0"/>
          <w:numId w:val="1"/>
        </w:numPr>
        <w:rPr>
          <w:sz w:val="28"/>
          <w:szCs w:val="28"/>
        </w:rPr>
      </w:pPr>
      <w:r w:rsidRPr="005D2D10">
        <w:rPr>
          <w:sz w:val="28"/>
          <w:szCs w:val="28"/>
        </w:rPr>
        <w:t>As team signature forms come to you, check the designated we</w:t>
      </w:r>
      <w:r w:rsidR="005D2D10" w:rsidRPr="005D2D10">
        <w:rPr>
          <w:sz w:val="28"/>
          <w:szCs w:val="28"/>
        </w:rPr>
        <w:t>b address to make sure the Syllabi, Instructional Units, and Common Assessments for the 1</w:t>
      </w:r>
      <w:r w:rsidR="005D2D10" w:rsidRPr="005D2D10">
        <w:rPr>
          <w:sz w:val="28"/>
          <w:szCs w:val="28"/>
          <w:vertAlign w:val="superscript"/>
        </w:rPr>
        <w:t>st</w:t>
      </w:r>
      <w:r w:rsidR="005D2D10" w:rsidRPr="005D2D10">
        <w:rPr>
          <w:sz w:val="28"/>
          <w:szCs w:val="28"/>
        </w:rPr>
        <w:t xml:space="preserve"> 9 weeks are present. </w:t>
      </w:r>
      <w:r w:rsidR="005D2D10" w:rsidRPr="005D2D10">
        <w:rPr>
          <w:b/>
          <w:sz w:val="28"/>
          <w:szCs w:val="28"/>
        </w:rPr>
        <w:t>Initial</w:t>
      </w:r>
      <w:r w:rsidR="005D2D10" w:rsidRPr="005D2D10">
        <w:rPr>
          <w:sz w:val="28"/>
          <w:szCs w:val="28"/>
        </w:rPr>
        <w:t xml:space="preserve"> the forms that you have checked that indicate the assignment is present in the web address.  (This is just so you know which ones you have checked and which ones you haven’t. In case the pile up quickly.)</w:t>
      </w:r>
    </w:p>
    <w:p w:rsidR="00D3454B" w:rsidRDefault="005D2D10" w:rsidP="00D3454B">
      <w:pPr>
        <w:pStyle w:val="ListParagraph"/>
        <w:numPr>
          <w:ilvl w:val="0"/>
          <w:numId w:val="1"/>
        </w:numPr>
        <w:rPr>
          <w:sz w:val="28"/>
          <w:szCs w:val="28"/>
        </w:rPr>
      </w:pPr>
      <w:r w:rsidRPr="005D2D10">
        <w:rPr>
          <w:sz w:val="28"/>
          <w:szCs w:val="28"/>
        </w:rPr>
        <w:t xml:space="preserve">If an assignment is not present in the web address, return the signature form to the team to have them resubmit their work. </w:t>
      </w:r>
    </w:p>
    <w:p w:rsidR="00D3454B" w:rsidRPr="006A0862" w:rsidRDefault="00D3454B" w:rsidP="00D3454B">
      <w:pPr>
        <w:ind w:left="360"/>
        <w:rPr>
          <w:color w:val="FF0000"/>
          <w:sz w:val="28"/>
          <w:szCs w:val="28"/>
        </w:rPr>
      </w:pPr>
      <w:r w:rsidRPr="006A0862">
        <w:rPr>
          <w:color w:val="FF0000"/>
          <w:sz w:val="28"/>
          <w:szCs w:val="28"/>
        </w:rPr>
        <w:t>ACCESS TO UPLOADED DOCUMENTS COMING THIS</w:t>
      </w:r>
      <w:r w:rsidR="00BF1A0A">
        <w:rPr>
          <w:color w:val="FF0000"/>
          <w:sz w:val="28"/>
          <w:szCs w:val="28"/>
        </w:rPr>
        <w:t xml:space="preserve"> MORNING</w:t>
      </w:r>
    </w:p>
    <w:p w:rsidR="005D2D10" w:rsidRPr="006A0862" w:rsidRDefault="005D2D10" w:rsidP="00D4571C">
      <w:pPr>
        <w:shd w:val="clear" w:color="auto" w:fill="FFFFFF"/>
        <w:spacing w:after="0" w:line="240" w:lineRule="auto"/>
        <w:rPr>
          <w:rFonts w:ascii="Arial" w:eastAsia="Times New Roman" w:hAnsi="Arial" w:cs="Arial"/>
          <w:color w:val="FF0000"/>
          <w:sz w:val="28"/>
          <w:szCs w:val="28"/>
        </w:rPr>
      </w:pPr>
      <w:bookmarkStart w:id="0" w:name="_GoBack"/>
      <w:bookmarkEnd w:id="0"/>
    </w:p>
    <w:sectPr w:rsidR="005D2D10" w:rsidRPr="006A08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2E6" w:rsidRDefault="00C502E6" w:rsidP="00545383">
      <w:pPr>
        <w:spacing w:after="0" w:line="240" w:lineRule="auto"/>
      </w:pPr>
      <w:r>
        <w:separator/>
      </w:r>
    </w:p>
  </w:endnote>
  <w:endnote w:type="continuationSeparator" w:id="0">
    <w:p w:rsidR="00C502E6" w:rsidRDefault="00C502E6" w:rsidP="0054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Footer"/>
    </w:pPr>
    <w:r>
      <w:t>1</w:t>
    </w:r>
  </w:p>
  <w:p w:rsidR="00545383" w:rsidRDefault="00545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2E6" w:rsidRDefault="00C502E6" w:rsidP="00545383">
      <w:pPr>
        <w:spacing w:after="0" w:line="240" w:lineRule="auto"/>
      </w:pPr>
      <w:r>
        <w:separator/>
      </w:r>
    </w:p>
  </w:footnote>
  <w:footnote w:type="continuationSeparator" w:id="0">
    <w:p w:rsidR="00C502E6" w:rsidRDefault="00C502E6" w:rsidP="0054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83" w:rsidRDefault="0054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00C"/>
    <w:multiLevelType w:val="hybridMultilevel"/>
    <w:tmpl w:val="7F84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C"/>
    <w:rsid w:val="00073F75"/>
    <w:rsid w:val="005001F1"/>
    <w:rsid w:val="00545383"/>
    <w:rsid w:val="0057580A"/>
    <w:rsid w:val="005D2D10"/>
    <w:rsid w:val="006A0862"/>
    <w:rsid w:val="006C7240"/>
    <w:rsid w:val="0082546F"/>
    <w:rsid w:val="00865860"/>
    <w:rsid w:val="00875788"/>
    <w:rsid w:val="00B7365B"/>
    <w:rsid w:val="00BF1A0A"/>
    <w:rsid w:val="00C44EEA"/>
    <w:rsid w:val="00C502E6"/>
    <w:rsid w:val="00D3454B"/>
    <w:rsid w:val="00D4571C"/>
    <w:rsid w:val="00D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996"/>
  <w15:chartTrackingRefBased/>
  <w15:docId w15:val="{A0B6D054-EAB9-480A-8230-64AF6179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EC"/>
    <w:pPr>
      <w:ind w:left="720"/>
      <w:contextualSpacing/>
    </w:pPr>
  </w:style>
  <w:style w:type="paragraph" w:styleId="Header">
    <w:name w:val="header"/>
    <w:basedOn w:val="Normal"/>
    <w:link w:val="HeaderChar"/>
    <w:uiPriority w:val="99"/>
    <w:unhideWhenUsed/>
    <w:rsid w:val="0054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383"/>
  </w:style>
  <w:style w:type="paragraph" w:styleId="Footer">
    <w:name w:val="footer"/>
    <w:basedOn w:val="Normal"/>
    <w:link w:val="FooterChar"/>
    <w:uiPriority w:val="99"/>
    <w:unhideWhenUsed/>
    <w:rsid w:val="0054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383"/>
  </w:style>
  <w:style w:type="paragraph" w:styleId="BalloonText">
    <w:name w:val="Balloon Text"/>
    <w:basedOn w:val="Normal"/>
    <w:link w:val="BalloonTextChar"/>
    <w:uiPriority w:val="99"/>
    <w:semiHidden/>
    <w:unhideWhenUsed/>
    <w:rsid w:val="006A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024578">
      <w:bodyDiv w:val="1"/>
      <w:marLeft w:val="0"/>
      <w:marRight w:val="0"/>
      <w:marTop w:val="0"/>
      <w:marBottom w:val="0"/>
      <w:divBdr>
        <w:top w:val="none" w:sz="0" w:space="0" w:color="auto"/>
        <w:left w:val="none" w:sz="0" w:space="0" w:color="auto"/>
        <w:bottom w:val="none" w:sz="0" w:space="0" w:color="auto"/>
        <w:right w:val="none" w:sz="0" w:space="0" w:color="auto"/>
      </w:divBdr>
      <w:divsChild>
        <w:div w:id="1381437749">
          <w:marLeft w:val="0"/>
          <w:marRight w:val="0"/>
          <w:marTop w:val="0"/>
          <w:marBottom w:val="0"/>
          <w:divBdr>
            <w:top w:val="none" w:sz="0" w:space="0" w:color="auto"/>
            <w:left w:val="none" w:sz="0" w:space="0" w:color="auto"/>
            <w:bottom w:val="none" w:sz="0" w:space="0" w:color="auto"/>
            <w:right w:val="none" w:sz="0" w:space="0" w:color="auto"/>
          </w:divBdr>
        </w:div>
        <w:div w:id="609237668">
          <w:marLeft w:val="0"/>
          <w:marRight w:val="0"/>
          <w:marTop w:val="0"/>
          <w:marBottom w:val="0"/>
          <w:divBdr>
            <w:top w:val="none" w:sz="0" w:space="0" w:color="auto"/>
            <w:left w:val="none" w:sz="0" w:space="0" w:color="auto"/>
            <w:bottom w:val="none" w:sz="0" w:space="0" w:color="auto"/>
            <w:right w:val="none" w:sz="0" w:space="0" w:color="auto"/>
          </w:divBdr>
        </w:div>
        <w:div w:id="1298607153">
          <w:marLeft w:val="0"/>
          <w:marRight w:val="0"/>
          <w:marTop w:val="0"/>
          <w:marBottom w:val="0"/>
          <w:divBdr>
            <w:top w:val="none" w:sz="0" w:space="0" w:color="auto"/>
            <w:left w:val="none" w:sz="0" w:space="0" w:color="auto"/>
            <w:bottom w:val="none" w:sz="0" w:space="0" w:color="auto"/>
            <w:right w:val="none" w:sz="0" w:space="0" w:color="auto"/>
          </w:divBdr>
        </w:div>
        <w:div w:id="1474324933">
          <w:marLeft w:val="0"/>
          <w:marRight w:val="0"/>
          <w:marTop w:val="0"/>
          <w:marBottom w:val="0"/>
          <w:divBdr>
            <w:top w:val="none" w:sz="0" w:space="0" w:color="auto"/>
            <w:left w:val="none" w:sz="0" w:space="0" w:color="auto"/>
            <w:bottom w:val="none" w:sz="0" w:space="0" w:color="auto"/>
            <w:right w:val="none" w:sz="0" w:space="0" w:color="auto"/>
          </w:divBdr>
        </w:div>
        <w:div w:id="1648776181">
          <w:marLeft w:val="0"/>
          <w:marRight w:val="0"/>
          <w:marTop w:val="0"/>
          <w:marBottom w:val="0"/>
          <w:divBdr>
            <w:top w:val="none" w:sz="0" w:space="0" w:color="auto"/>
            <w:left w:val="none" w:sz="0" w:space="0" w:color="auto"/>
            <w:bottom w:val="none" w:sz="0" w:space="0" w:color="auto"/>
            <w:right w:val="none" w:sz="0" w:space="0" w:color="auto"/>
          </w:divBdr>
        </w:div>
        <w:div w:id="95906873">
          <w:marLeft w:val="0"/>
          <w:marRight w:val="0"/>
          <w:marTop w:val="0"/>
          <w:marBottom w:val="0"/>
          <w:divBdr>
            <w:top w:val="none" w:sz="0" w:space="0" w:color="auto"/>
            <w:left w:val="none" w:sz="0" w:space="0" w:color="auto"/>
            <w:bottom w:val="none" w:sz="0" w:space="0" w:color="auto"/>
            <w:right w:val="none" w:sz="0" w:space="0" w:color="auto"/>
          </w:divBdr>
        </w:div>
        <w:div w:id="205901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 Amy - Knox DAC</dc:creator>
  <cp:keywords/>
  <dc:description/>
  <cp:lastModifiedBy>Frank.Shelton@Knox.kyschools.us</cp:lastModifiedBy>
  <cp:revision>4</cp:revision>
  <cp:lastPrinted>2019-07-29T13:34:00Z</cp:lastPrinted>
  <dcterms:created xsi:type="dcterms:W3CDTF">2019-07-30T13:40:00Z</dcterms:created>
  <dcterms:modified xsi:type="dcterms:W3CDTF">2019-08-05T18:37:00Z</dcterms:modified>
</cp:coreProperties>
</file>